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54" w:rsidRPr="009C6FBB" w:rsidRDefault="00116154" w:rsidP="00116154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36"/>
          <w:szCs w:val="36"/>
        </w:rPr>
      </w:pPr>
      <w:r w:rsidRPr="00305006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77472" cy="580606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1" cy="59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 w:rsidRPr="009C6FB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520CF0">
        <w:rPr>
          <w:rFonts w:ascii="Castellar" w:hAnsi="Castellar" w:cs="Castellar"/>
          <w:b/>
          <w:bCs/>
          <w:sz w:val="36"/>
          <w:szCs w:val="36"/>
        </w:rPr>
        <w:t>8</w:t>
      </w:r>
      <w:r w:rsidR="00520CF0"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   </w:t>
      </w:r>
      <w:r w:rsidRPr="00176617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68405" cy="553790"/>
            <wp:effectExtent l="19050" t="0" r="314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53" cy="57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54" w:rsidRPr="001B6EF1" w:rsidRDefault="00116154" w:rsidP="0011615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116154" w:rsidRDefault="00116154" w:rsidP="00116154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World War I: To Play or Not to Play?</w:t>
      </w:r>
    </w:p>
    <w:p w:rsidR="00116154" w:rsidRPr="000910E9" w:rsidRDefault="00116154" w:rsidP="00116154">
      <w:pPr>
        <w:tabs>
          <w:tab w:val="left" w:pos="1134"/>
          <w:tab w:val="left" w:pos="1701"/>
          <w:tab w:val="left" w:pos="2835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116154" w:rsidRPr="00C75D92" w:rsidRDefault="00116154" w:rsidP="00116154">
      <w:pPr>
        <w:tabs>
          <w:tab w:val="left" w:pos="1134"/>
          <w:tab w:val="left" w:pos="1701"/>
          <w:tab w:val="left" w:pos="2835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75D92">
        <w:rPr>
          <w:rFonts w:ascii="Arial" w:hAnsi="Arial" w:cs="Arial"/>
          <w:b/>
          <w:bCs/>
          <w:sz w:val="28"/>
          <w:szCs w:val="28"/>
        </w:rPr>
        <w:t>Class Assessment Sheet</w:t>
      </w:r>
    </w:p>
    <w:p w:rsidR="00116154" w:rsidRPr="000910E9" w:rsidRDefault="00116154" w:rsidP="00116154">
      <w:pPr>
        <w:rPr>
          <w:sz w:val="12"/>
          <w:szCs w:val="12"/>
        </w:rPr>
      </w:pPr>
    </w:p>
    <w:p w:rsidR="00116154" w:rsidRPr="00310EFA" w:rsidRDefault="001A0506" w:rsidP="001161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English</w:t>
      </w:r>
    </w:p>
    <w:tbl>
      <w:tblPr>
        <w:tblW w:w="87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126"/>
        <w:gridCol w:w="2126"/>
        <w:gridCol w:w="2158"/>
      </w:tblGrid>
      <w:tr w:rsidR="00116154" w:rsidRPr="009C3881" w:rsidTr="00520CF0">
        <w:tc>
          <w:tcPr>
            <w:tcW w:w="2345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81"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who </w:t>
            </w:r>
          </w:p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81">
              <w:rPr>
                <w:rFonts w:ascii="Arial" w:hAnsi="Arial" w:cs="Arial"/>
                <w:b/>
                <w:bCs/>
                <w:sz w:val="20"/>
                <w:szCs w:val="20"/>
              </w:rPr>
              <w:t>excelled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81">
              <w:rPr>
                <w:rFonts w:ascii="Arial" w:hAnsi="Arial" w:cs="Arial"/>
                <w:b/>
                <w:bCs/>
                <w:sz w:val="20"/>
                <w:szCs w:val="20"/>
              </w:rPr>
              <w:t>Children who achieved</w:t>
            </w:r>
          </w:p>
        </w:tc>
        <w:tc>
          <w:tcPr>
            <w:tcW w:w="2158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working </w:t>
            </w:r>
          </w:p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3881">
              <w:rPr>
                <w:rFonts w:ascii="Arial" w:hAnsi="Arial" w:cs="Arial"/>
                <w:b/>
                <w:bCs/>
                <w:sz w:val="20"/>
                <w:szCs w:val="20"/>
              </w:rPr>
              <w:t>towards</w:t>
            </w:r>
          </w:p>
        </w:tc>
      </w:tr>
      <w:tr w:rsidR="00116154" w:rsidRPr="009C3881" w:rsidTr="008145E3">
        <w:tc>
          <w:tcPr>
            <w:tcW w:w="8755" w:type="dxa"/>
            <w:gridSpan w:val="4"/>
          </w:tcPr>
          <w:p w:rsidR="00116154" w:rsidRPr="009C3881" w:rsidRDefault="00116154" w:rsidP="001A0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A0506">
              <w:rPr>
                <w:rFonts w:ascii="Arial" w:hAnsi="Arial" w:cs="Arial"/>
                <w:b/>
                <w:bCs/>
                <w:sz w:val="20"/>
                <w:szCs w:val="20"/>
              </w:rPr>
              <w:t>poken Language</w:t>
            </w:r>
          </w:p>
        </w:tc>
      </w:tr>
      <w:tr w:rsidR="00116154" w:rsidRPr="009C3881" w:rsidTr="00520CF0">
        <w:tc>
          <w:tcPr>
            <w:tcW w:w="2345" w:type="dxa"/>
          </w:tcPr>
          <w:p w:rsidR="00116154" w:rsidRPr="00D40892" w:rsidRDefault="001A0506" w:rsidP="00520C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</w:t>
            </w:r>
            <w:r w:rsidR="00F93D51">
              <w:rPr>
                <w:rFonts w:ascii="Arial" w:hAnsi="Arial" w:cs="Arial"/>
                <w:bCs/>
                <w:sz w:val="20"/>
                <w:szCs w:val="20"/>
              </w:rPr>
              <w:t xml:space="preserve"> arguments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 and against</w:t>
            </w:r>
            <w:r w:rsidR="00F93D51">
              <w:rPr>
                <w:rFonts w:ascii="Arial" w:hAnsi="Arial" w:cs="Arial"/>
                <w:bCs/>
                <w:sz w:val="20"/>
                <w:szCs w:val="20"/>
              </w:rPr>
              <w:t xml:space="preserve"> the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ontinuation of professional sports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0506" w:rsidRPr="009C3881" w:rsidTr="00520CF0">
        <w:tc>
          <w:tcPr>
            <w:tcW w:w="2345" w:type="dxa"/>
          </w:tcPr>
          <w:p w:rsidR="001A0506" w:rsidRDefault="001A0506" w:rsidP="001A05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Explaining thoughts and feelings provoked by recruitment posters</w:t>
            </w:r>
          </w:p>
          <w:p w:rsidR="001A0506" w:rsidRDefault="001A0506" w:rsidP="001A05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A0506" w:rsidRPr="009C3881" w:rsidRDefault="001A0506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A0506" w:rsidRPr="009C3881" w:rsidRDefault="001A0506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:rsidR="001A0506" w:rsidRPr="009C3881" w:rsidRDefault="001A0506" w:rsidP="00814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154" w:rsidRPr="009C3881" w:rsidTr="008145E3">
        <w:tc>
          <w:tcPr>
            <w:tcW w:w="8755" w:type="dxa"/>
            <w:gridSpan w:val="4"/>
          </w:tcPr>
          <w:p w:rsidR="00116154" w:rsidRPr="009C3881" w:rsidRDefault="001A0506" w:rsidP="001A0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</w:t>
            </w:r>
          </w:p>
        </w:tc>
      </w:tr>
      <w:tr w:rsidR="001A0506" w:rsidRPr="009C3881" w:rsidTr="00520CF0">
        <w:tc>
          <w:tcPr>
            <w:tcW w:w="2345" w:type="dxa"/>
          </w:tcPr>
          <w:p w:rsidR="001A0506" w:rsidRDefault="001A0506" w:rsidP="00520CF0">
            <w:r w:rsidRPr="00CE5EE0">
              <w:rPr>
                <w:rFonts w:ascii="Arial" w:hAnsi="Arial" w:cs="Arial"/>
                <w:bCs/>
                <w:sz w:val="20"/>
                <w:szCs w:val="20"/>
              </w:rPr>
              <w:t xml:space="preserve">Identifying quotes </w:t>
            </w:r>
            <w:r w:rsidR="00520CF0">
              <w:rPr>
                <w:rFonts w:ascii="Arial" w:hAnsi="Arial" w:cs="Arial"/>
                <w:bCs/>
                <w:sz w:val="20"/>
                <w:szCs w:val="20"/>
              </w:rPr>
              <w:t xml:space="preserve">which </w:t>
            </w:r>
            <w:r w:rsidRPr="00CE5EE0">
              <w:rPr>
                <w:rFonts w:ascii="Arial" w:hAnsi="Arial" w:cs="Arial"/>
                <w:bCs/>
                <w:sz w:val="20"/>
                <w:szCs w:val="20"/>
              </w:rPr>
              <w:t xml:space="preserve">are for </w:t>
            </w:r>
            <w:r w:rsidR="00520CF0">
              <w:rPr>
                <w:rFonts w:ascii="Arial" w:hAnsi="Arial" w:cs="Arial"/>
                <w:bCs/>
                <w:sz w:val="20"/>
                <w:szCs w:val="20"/>
              </w:rPr>
              <w:t xml:space="preserve">and against </w:t>
            </w:r>
            <w:r w:rsidRPr="00CE5EE0">
              <w:rPr>
                <w:rFonts w:ascii="Arial" w:hAnsi="Arial" w:cs="Arial"/>
                <w:bCs/>
                <w:sz w:val="20"/>
                <w:szCs w:val="20"/>
              </w:rPr>
              <w:t>the continuation of rugby and footbal</w:t>
            </w:r>
            <w:r w:rsidR="00520CF0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2126" w:type="dxa"/>
          </w:tcPr>
          <w:p w:rsidR="001A0506" w:rsidRDefault="001A0506"/>
        </w:tc>
        <w:tc>
          <w:tcPr>
            <w:tcW w:w="2126" w:type="dxa"/>
          </w:tcPr>
          <w:p w:rsidR="001A0506" w:rsidRDefault="001A0506"/>
        </w:tc>
        <w:tc>
          <w:tcPr>
            <w:tcW w:w="2158" w:type="dxa"/>
          </w:tcPr>
          <w:p w:rsidR="001A0506" w:rsidRDefault="001A0506"/>
        </w:tc>
      </w:tr>
      <w:tr w:rsidR="00116154" w:rsidRPr="009C3881" w:rsidTr="00520CF0">
        <w:tc>
          <w:tcPr>
            <w:tcW w:w="2345" w:type="dxa"/>
          </w:tcPr>
          <w:p w:rsidR="00116154" w:rsidRPr="000910E9" w:rsidRDefault="001A0506" w:rsidP="00520CF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Understanding how Roland Owen’s letter led to a War office recruitment poster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6154" w:rsidRPr="009C3881" w:rsidTr="008145E3">
        <w:tc>
          <w:tcPr>
            <w:tcW w:w="8755" w:type="dxa"/>
            <w:gridSpan w:val="4"/>
          </w:tcPr>
          <w:p w:rsidR="00116154" w:rsidRPr="009C3881" w:rsidRDefault="001A0506" w:rsidP="001A05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Citizenship</w:t>
            </w:r>
          </w:p>
        </w:tc>
      </w:tr>
      <w:tr w:rsidR="00116154" w:rsidRPr="009C3881" w:rsidTr="00520CF0">
        <w:tc>
          <w:tcPr>
            <w:tcW w:w="2345" w:type="dxa"/>
          </w:tcPr>
          <w:p w:rsidR="00116154" w:rsidRPr="00F246D8" w:rsidRDefault="001A0506" w:rsidP="00520C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Making reasoned arguments about </w:t>
            </w:r>
            <w:r w:rsidR="00520CF0">
              <w:rPr>
                <w:rFonts w:ascii="Arial" w:hAnsi="Arial" w:cs="Arial"/>
                <w:bCs/>
                <w:sz w:val="20"/>
                <w:szCs w:val="20"/>
              </w:rPr>
              <w:t>the continuation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not</w:t>
            </w:r>
            <w:r w:rsidR="00520CF0">
              <w:rPr>
                <w:rFonts w:ascii="Arial" w:hAnsi="Arial" w:cs="Arial"/>
                <w:bCs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professional sport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6154" w:rsidRPr="009C3881" w:rsidTr="00520CF0">
        <w:tc>
          <w:tcPr>
            <w:tcW w:w="2345" w:type="dxa"/>
          </w:tcPr>
          <w:p w:rsidR="00A523C6" w:rsidRDefault="00F93D51" w:rsidP="00520C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Identifying the key arguments in quotes and using these in </w:t>
            </w:r>
            <w:r w:rsidR="00A523C6">
              <w:rPr>
                <w:rFonts w:ascii="Arial" w:hAnsi="Arial" w:cs="Arial"/>
                <w:bCs/>
                <w:sz w:val="20"/>
                <w:szCs w:val="20"/>
              </w:rPr>
              <w:t>debate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6154" w:rsidRPr="009C3881" w:rsidTr="008145E3">
        <w:tc>
          <w:tcPr>
            <w:tcW w:w="8755" w:type="dxa"/>
            <w:gridSpan w:val="4"/>
          </w:tcPr>
          <w:p w:rsidR="00116154" w:rsidRPr="00310EFA" w:rsidRDefault="00116154" w:rsidP="00814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EFA">
              <w:rPr>
                <w:rFonts w:ascii="Arial" w:hAnsi="Arial" w:cs="Arial"/>
                <w:b/>
                <w:bCs/>
              </w:rPr>
              <w:t>History</w:t>
            </w:r>
          </w:p>
        </w:tc>
      </w:tr>
      <w:tr w:rsidR="00A523C6" w:rsidRPr="009C3881" w:rsidTr="00A523C6">
        <w:tc>
          <w:tcPr>
            <w:tcW w:w="2345" w:type="dxa"/>
          </w:tcPr>
          <w:p w:rsidR="00A523C6" w:rsidRDefault="00A523C6" w:rsidP="00520C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Originating arguments for and against the continuation of rugby and football in 1914</w:t>
            </w:r>
          </w:p>
        </w:tc>
        <w:tc>
          <w:tcPr>
            <w:tcW w:w="2126" w:type="dxa"/>
          </w:tcPr>
          <w:p w:rsidR="00A523C6" w:rsidRPr="009C3881" w:rsidRDefault="00A523C6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523C6" w:rsidRPr="009C3881" w:rsidRDefault="00A523C6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A523C6" w:rsidRPr="009C3881" w:rsidRDefault="00A523C6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16154" w:rsidRPr="009C3881" w:rsidTr="00A523C6">
        <w:tc>
          <w:tcPr>
            <w:tcW w:w="2345" w:type="dxa"/>
          </w:tcPr>
          <w:p w:rsidR="00520CF0" w:rsidRPr="00A523C6" w:rsidRDefault="001A0506" w:rsidP="00520C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Understanding </w:t>
            </w:r>
            <w:r w:rsidR="00520CF0">
              <w:rPr>
                <w:rFonts w:ascii="Arial" w:hAnsi="Arial" w:cs="Arial"/>
                <w:bCs/>
                <w:sz w:val="20"/>
                <w:szCs w:val="20"/>
              </w:rPr>
              <w:t>and reflecting on the experiences of Roland Owen</w:t>
            </w: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116154" w:rsidRPr="009C3881" w:rsidRDefault="00116154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523C6" w:rsidRPr="009C3881" w:rsidTr="00A523C6">
        <w:tc>
          <w:tcPr>
            <w:tcW w:w="2345" w:type="dxa"/>
          </w:tcPr>
          <w:p w:rsidR="00A523C6" w:rsidRDefault="00CE301D" w:rsidP="00520C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Imagining thoughts and </w:t>
            </w:r>
            <w:r w:rsidR="00C1588F">
              <w:rPr>
                <w:rFonts w:ascii="Arial" w:hAnsi="Arial" w:cs="Arial"/>
                <w:bCs/>
                <w:sz w:val="20"/>
                <w:szCs w:val="20"/>
              </w:rPr>
              <w:t>feelings of players and supporters on reading recruitment posters</w:t>
            </w:r>
          </w:p>
        </w:tc>
        <w:tc>
          <w:tcPr>
            <w:tcW w:w="2126" w:type="dxa"/>
          </w:tcPr>
          <w:p w:rsidR="00A523C6" w:rsidRPr="009C3881" w:rsidRDefault="00A523C6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523C6" w:rsidRPr="009C3881" w:rsidRDefault="00A523C6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:rsidR="00A523C6" w:rsidRPr="009C3881" w:rsidRDefault="00A523C6" w:rsidP="008145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D648FB" w:rsidRDefault="00D648FB"/>
    <w:sectPr w:rsidR="00D648FB" w:rsidSect="00D81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FD" w:rsidRDefault="00EC32FD" w:rsidP="007A292D">
      <w:r>
        <w:separator/>
      </w:r>
    </w:p>
  </w:endnote>
  <w:endnote w:type="continuationSeparator" w:id="1">
    <w:p w:rsidR="00EC32FD" w:rsidRDefault="00EC32FD" w:rsidP="007A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EC3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EC32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EC3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FD" w:rsidRDefault="00EC32FD" w:rsidP="007A292D">
      <w:r>
        <w:separator/>
      </w:r>
    </w:p>
  </w:footnote>
  <w:footnote w:type="continuationSeparator" w:id="1">
    <w:p w:rsidR="00EC32FD" w:rsidRDefault="00EC32FD" w:rsidP="007A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EC3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EC32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EC32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54"/>
    <w:rsid w:val="00116154"/>
    <w:rsid w:val="001569C2"/>
    <w:rsid w:val="001A0506"/>
    <w:rsid w:val="002A6FEA"/>
    <w:rsid w:val="00520CF0"/>
    <w:rsid w:val="007A292D"/>
    <w:rsid w:val="008532BC"/>
    <w:rsid w:val="00A523C6"/>
    <w:rsid w:val="00B21ECE"/>
    <w:rsid w:val="00C1588F"/>
    <w:rsid w:val="00CE301D"/>
    <w:rsid w:val="00D648FB"/>
    <w:rsid w:val="00EB325D"/>
    <w:rsid w:val="00EC32FD"/>
    <w:rsid w:val="00EC652F"/>
    <w:rsid w:val="00F112D4"/>
    <w:rsid w:val="00F9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semiHidden/>
    <w:unhideWhenUsed/>
    <w:rsid w:val="00116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161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5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2002-01-01T03:05:00Z</dcterms:created>
  <dcterms:modified xsi:type="dcterms:W3CDTF">2002-01-01T03:05:00Z</dcterms:modified>
</cp:coreProperties>
</file>